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bookmarkStart w:id="0" w:name="_GoBack"/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71F6CA12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5272F74D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20C4825A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2624664F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0780784D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07916BC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75F7532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1C9A45A0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2F65221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99304F1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16D2CC65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1DA94DB5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05B9A648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2B85C2C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58E8A7E0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3D0E4FF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09BBAE4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14D3F18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0728F9F7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02E463B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2C90E92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6EEE9AD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432A58EC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4C807B22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4AB90C0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45B310B5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46BE3E9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38B4845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01FFC81B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0E36BF5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77BF460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68B154E6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082C7DA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0FF144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5FF1E9D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5F644C6F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4DECFA34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2E1B192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59BF5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150A91D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52FC82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22693AD5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14AF0E9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11A20F2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09F5EC6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7F70959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260278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21A5CD5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6DB052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55FDFEB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5881C80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2FE712F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7C23FED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6D02D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269ECB5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198281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01DBC67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18EADB0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733FB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2BF8FA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59AF2B5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266EA1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05B413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4218D68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b/>
                <w:color w:val="000000" w:themeColor="text1"/>
                <w:sz w:val="16"/>
                <w:szCs w:val="16"/>
              </w:rPr>
            </w:r>
            <w:r w:rsidR="000417D0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1B9332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150B94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7C511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5AD86BB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b/>
                <w:color w:val="000000" w:themeColor="text1"/>
                <w:sz w:val="16"/>
                <w:szCs w:val="16"/>
              </w:rPr>
            </w:r>
            <w:r w:rsidR="000417D0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3BBF87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417D0">
              <w:rPr>
                <w:color w:val="000000" w:themeColor="text1"/>
                <w:sz w:val="16"/>
                <w:szCs w:val="16"/>
              </w:rPr>
            </w:r>
            <w:r w:rsidR="000417D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2E7DD1" w14:textId="77777777" w:rsidR="000417D0" w:rsidRDefault="000417D0" w:rsidP="00347DC3">
      <w:pPr>
        <w:spacing w:after="0" w:line="240" w:lineRule="auto"/>
      </w:pPr>
      <w:r>
        <w:separator/>
      </w:r>
    </w:p>
  </w:endnote>
  <w:endnote w:type="continuationSeparator" w:id="0">
    <w:p w14:paraId="5988B088" w14:textId="77777777" w:rsidR="000417D0" w:rsidRDefault="000417D0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20002A87" w:usb1="00000000" w:usb2="00000000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D1659A" w:rsidRPr="003C1708" w:rsidRDefault="00D1659A">
    <w:pPr>
      <w:pStyle w:val="Footer"/>
      <w:rPr>
        <w:sz w:val="18"/>
        <w:szCs w:val="18"/>
      </w:rPr>
    </w:pPr>
    <w:r>
      <w:rPr>
        <w:noProof/>
        <w:color w:val="4472C4" w:themeColor="accent1"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0366C1" w14:textId="77777777" w:rsidR="000417D0" w:rsidRDefault="000417D0" w:rsidP="00347DC3">
      <w:pPr>
        <w:spacing w:after="0" w:line="240" w:lineRule="auto"/>
      </w:pPr>
      <w:r>
        <w:separator/>
      </w:r>
    </w:p>
  </w:footnote>
  <w:footnote w:type="continuationSeparator" w:id="0">
    <w:p w14:paraId="787E0A58" w14:textId="77777777" w:rsidR="000417D0" w:rsidRDefault="000417D0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D1659A" w:rsidRDefault="00D1659A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ocumentProtection w:edit="forms" w:enforcement="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417D0"/>
    <w:rsid w:val="0005209C"/>
    <w:rsid w:val="000834DB"/>
    <w:rsid w:val="000B1089"/>
    <w:rsid w:val="000E5A56"/>
    <w:rsid w:val="001201C6"/>
    <w:rsid w:val="00122FDB"/>
    <w:rsid w:val="00170096"/>
    <w:rsid w:val="0018258A"/>
    <w:rsid w:val="001C2B80"/>
    <w:rsid w:val="001E3C7E"/>
    <w:rsid w:val="0024738D"/>
    <w:rsid w:val="002E284C"/>
    <w:rsid w:val="00347DC3"/>
    <w:rsid w:val="003C1708"/>
    <w:rsid w:val="004D6387"/>
    <w:rsid w:val="0054772E"/>
    <w:rsid w:val="005F09D0"/>
    <w:rsid w:val="0060202F"/>
    <w:rsid w:val="00635DA6"/>
    <w:rsid w:val="006C20A6"/>
    <w:rsid w:val="006F176C"/>
    <w:rsid w:val="007363CF"/>
    <w:rsid w:val="0075574A"/>
    <w:rsid w:val="00772FB4"/>
    <w:rsid w:val="007765B4"/>
    <w:rsid w:val="007F6C2E"/>
    <w:rsid w:val="00894BB1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C2BC2"/>
    <w:rsid w:val="00AD3227"/>
    <w:rsid w:val="00B25CDB"/>
    <w:rsid w:val="00B839E0"/>
    <w:rsid w:val="00B85551"/>
    <w:rsid w:val="00BB1D5D"/>
    <w:rsid w:val="00C1173C"/>
    <w:rsid w:val="00CB13A5"/>
    <w:rsid w:val="00CB191A"/>
    <w:rsid w:val="00D1659A"/>
    <w:rsid w:val="00D61BC5"/>
    <w:rsid w:val="00DC4F40"/>
    <w:rsid w:val="00E23198"/>
    <w:rsid w:val="00EC5D8E"/>
    <w:rsid w:val="00F0403C"/>
    <w:rsid w:val="00F1781A"/>
    <w:rsid w:val="00FA4C86"/>
    <w:rsid w:val="00FA6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Global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9605</GEFID>
    <ProjectType xmlns="ceb00776-aa5c-4fc8-b6fe-5f035152e4b6">FSP</ProjectType>
    <GEFProjectID xmlns="ceb00776-aa5c-4fc8-b6fe-5f035152e4b6">67dde65d-df7c-e811-8124-3863bb2e1360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Building Partnerships to Assist Developing Countries Minimize the Impacts from Aquatic Biofouling (GloFouling Partnerships)</ProjectTitle>
    <TrustFundType xmlns="ceb00776-aa5c-4fc8-b6fe-5f035152e4b6">GET</TrustFundType>
    <TaxCatchAll xmlns="3e02667f-0271-471b-bd6e-11a2e16def1d"/>
    <DocumentTitle xmlns="ceb00776-aa5c-4fc8-b6fe-5f035152e4b6">PIMS 5775 GEF-7 Taxonomy doc GloFouling</DocumentTitle>
  </documentManagement>
</p:properties>
</file>

<file path=customXml/itemProps1.xml><?xml version="1.0" encoding="utf-8"?>
<ds:datastoreItem xmlns:ds="http://schemas.openxmlformats.org/officeDocument/2006/customXml" ds:itemID="{911E783B-117C-4EAE-BF1C-E59918C620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22ED98D-F6B0-4706-AA23-7C50824D6215}"/>
</file>

<file path=customXml/itemProps3.xml><?xml version="1.0" encoding="utf-8"?>
<ds:datastoreItem xmlns:ds="http://schemas.openxmlformats.org/officeDocument/2006/customXml" ds:itemID="{3CA33084-6DD2-405B-BB50-80669575B474}"/>
</file>

<file path=customXml/itemProps4.xml><?xml version="1.0" encoding="utf-8"?>
<ds:datastoreItem xmlns:ds="http://schemas.openxmlformats.org/officeDocument/2006/customXml" ds:itemID="{D408A33A-F0C5-4E5C-A2FE-5733D671171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2034</Words>
  <Characters>11596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Carline Jean-Louis</cp:lastModifiedBy>
  <cp:revision>2</cp:revision>
  <cp:lastPrinted>2018-10-17T18:07:00Z</cp:lastPrinted>
  <dcterms:created xsi:type="dcterms:W3CDTF">2018-10-17T18:12:00Z</dcterms:created>
  <dcterms:modified xsi:type="dcterms:W3CDTF">2018-10-17T18:12:00Z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